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lang w:val="en-US" w:eastAsia="zh-CN"/>
        </w:rPr>
      </w:pPr>
      <w:r>
        <w:rPr>
          <w:rFonts w:hint="eastAsia"/>
          <w:sz w:val="32"/>
          <w:szCs w:val="32"/>
          <w:lang w:val="en-US" w:eastAsia="zh-CN"/>
        </w:rPr>
        <w:t>中国寓言文学研究会教育教学专业委员会</w:t>
      </w:r>
    </w:p>
    <w:p>
      <w:pPr>
        <w:jc w:val="center"/>
        <w:rPr>
          <w:rFonts w:hint="eastAsia"/>
          <w:sz w:val="30"/>
          <w:szCs w:val="30"/>
          <w:lang w:val="en-US" w:eastAsia="zh-CN"/>
        </w:rPr>
      </w:pPr>
      <w:r>
        <w:rPr>
          <w:rFonts w:hint="eastAsia"/>
          <w:sz w:val="30"/>
          <w:szCs w:val="30"/>
          <w:lang w:val="en-US" w:eastAsia="zh-CN"/>
        </w:rPr>
        <w:t>2022--2023年度课题申报流程</w:t>
      </w:r>
    </w:p>
    <w:p>
      <w:pPr>
        <w:rPr>
          <w:rFonts w:hint="eastAsia"/>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申报者获悉通知，阅读“2022--2023年度课题指南发布及申报的通知”；</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申报者可根据“课题指南”选报课题或自立课题研究方向（见附件一）；</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填报“中国寓言文学研究会教育教学专业委员会课题申报书”，并上报教育教学专委会秘书处，一式三份，具体填报要求见申报书（见附件二）；</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教育教学专委会接到申报书交由学术委员会审定：一般课题，重点课题；</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交由教育教学专委会秘书处审核；</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交学术委员会审批、负责人签字、盖章；</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向申报者或单位发出立项函及立项证书；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申报者开展课题研究，中期检查、汇报，课题研究结束写结题报告；</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专委会学术委员会根据课题研究成果给出结论结题与否，发结题函，颁发结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0" w:leftChars="0" w:firstLine="285" w:firstLineChars="119"/>
        <w:textAlignment w:val="auto"/>
        <w:rPr>
          <w:rFonts w:hint="eastAsia"/>
          <w:sz w:val="24"/>
          <w:szCs w:val="24"/>
          <w:lang w:val="en-US" w:eastAsia="zh-CN"/>
        </w:rPr>
      </w:pPr>
      <w:r>
        <w:rPr>
          <w:rFonts w:hint="eastAsia"/>
          <w:sz w:val="24"/>
          <w:szCs w:val="24"/>
          <w:lang w:val="en-US" w:eastAsia="zh-CN"/>
        </w:rPr>
        <w:t>题证书。</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480" w:lineRule="exact"/>
        <w:jc w:val="both"/>
        <w:textAlignment w:val="auto"/>
        <w:rPr>
          <w:rFonts w:hint="default"/>
          <w:sz w:val="24"/>
          <w:szCs w:val="24"/>
          <w:lang w:val="en-US" w:eastAsia="zh-CN"/>
        </w:rPr>
      </w:pPr>
      <w:r>
        <w:rPr>
          <w:rFonts w:hint="eastAsia"/>
          <w:sz w:val="24"/>
          <w:szCs w:val="24"/>
          <w:lang w:val="en-US" w:eastAsia="zh-CN"/>
        </w:rPr>
        <w:t>说明：</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hint="eastAsia"/>
          <w:sz w:val="24"/>
          <w:szCs w:val="24"/>
          <w:lang w:val="en-US" w:eastAsia="zh-CN"/>
        </w:rPr>
      </w:pPr>
      <w:r>
        <w:rPr>
          <w:rFonts w:hint="eastAsia"/>
          <w:sz w:val="24"/>
          <w:szCs w:val="24"/>
          <w:lang w:val="en-US" w:eastAsia="zh-CN"/>
        </w:rPr>
        <w:t>本专委会课题研究只针对会员单位、个人会员服务；</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sz w:val="24"/>
          <w:szCs w:val="24"/>
          <w:lang w:val="en-US" w:eastAsia="zh-CN"/>
        </w:rPr>
      </w:pPr>
      <w:r>
        <w:rPr>
          <w:rFonts w:hint="eastAsia"/>
          <w:sz w:val="24"/>
          <w:szCs w:val="24"/>
          <w:lang w:val="en-US" w:eastAsia="zh-CN"/>
        </w:rPr>
        <w:t>非会员或单位需加入个人会员或会员单位（会员及会员单位加入办法详见中国寓言文学研究会章程及分支机构管理办法）；</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hint="eastAsia"/>
          <w:sz w:val="24"/>
          <w:szCs w:val="24"/>
          <w:lang w:val="en-US" w:eastAsia="zh-CN"/>
        </w:rPr>
      </w:pPr>
      <w:r>
        <w:rPr>
          <w:rFonts w:hint="eastAsia"/>
          <w:sz w:val="24"/>
          <w:szCs w:val="24"/>
          <w:lang w:val="en-US" w:eastAsia="zh-CN"/>
        </w:rPr>
        <w:t>其他事宜咨询中国寓言文学研究会教育教学专业委员会秘书处。</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b/>
          <w:bCs w:val="0"/>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宋体" w:hAnsi="宋体" w:eastAsia="宋体"/>
          <w:color w:val="000000" w:themeColor="text1"/>
          <w:sz w:val="24"/>
          <w:szCs w:val="24"/>
          <w:lang w:eastAsia="zh-CN"/>
          <w14:textFill>
            <w14:solidFill>
              <w14:schemeClr w14:val="tx1"/>
            </w14:solidFill>
          </w14:textFill>
        </w:rPr>
      </w:pPr>
      <w:r>
        <w:rPr>
          <w:rFonts w:hint="eastAsia"/>
          <w:b/>
          <w:bCs w:val="0"/>
          <w:color w:val="000000"/>
          <w:sz w:val="24"/>
          <w:szCs w:val="24"/>
          <w:lang w:val="en-US" w:eastAsia="zh-CN"/>
        </w:rPr>
        <w:t>中国寓言文学研究会教育教学专业委员会秘书处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地  址：北京市</w:t>
      </w:r>
      <w:r>
        <w:rPr>
          <w:rFonts w:hint="eastAsia" w:ascii="宋体" w:hAnsi="宋体" w:eastAsia="宋体"/>
          <w:color w:val="000000" w:themeColor="text1"/>
          <w:sz w:val="24"/>
          <w:szCs w:val="24"/>
          <w:lang w:val="en-US" w:eastAsia="zh-CN"/>
          <w14:textFill>
            <w14:solidFill>
              <w14:schemeClr w14:val="tx1"/>
            </w14:solidFill>
          </w14:textFill>
        </w:rPr>
        <w:t>海淀区车公庄西路甲19号国际传播大厦8层805室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电  话：010－</w:t>
      </w:r>
      <w:r>
        <w:rPr>
          <w:rFonts w:hint="eastAsia" w:ascii="宋体" w:hAnsi="宋体" w:eastAsia="宋体"/>
          <w:color w:val="000000" w:themeColor="text1"/>
          <w:sz w:val="24"/>
          <w:szCs w:val="24"/>
          <w:lang w:val="en-US" w:eastAsia="zh-CN"/>
          <w14:textFill>
            <w14:solidFill>
              <w14:schemeClr w14:val="tx1"/>
            </w14:solidFill>
          </w14:textFill>
        </w:rPr>
        <w:t>53670102</w:t>
      </w:r>
      <w:r>
        <w:rPr>
          <w:rFonts w:hint="eastAsia" w:ascii="宋体" w:hAnsi="宋体" w:eastAsia="宋体"/>
          <w:color w:val="000000" w:themeColor="text1"/>
          <w:sz w:val="24"/>
          <w:szCs w:val="24"/>
          <w14:textFill>
            <w14:solidFill>
              <w14:schemeClr w14:val="tx1"/>
            </w14:solidFill>
          </w14:textFill>
        </w:rPr>
        <w:t xml:space="preserve">  15510005587 </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官  网：</w:t>
      </w:r>
      <w:r>
        <w:rPr>
          <w:rFonts w:hint="eastAsia" w:ascii="宋体" w:hAnsi="宋体" w:eastAsia="宋体"/>
          <w:color w:val="000000" w:themeColor="text1"/>
          <w:sz w:val="24"/>
          <w:szCs w:val="24"/>
          <w:lang w:val="en-US" w:eastAsia="zh-CN"/>
          <w14:textFill>
            <w14:solidFill>
              <w14:schemeClr w14:val="tx1"/>
            </w14:solidFill>
          </w14:textFill>
        </w:rPr>
        <w:t>www.yywxh.cn</w:t>
      </w:r>
      <w:r>
        <w:rPr>
          <w:rFonts w:hint="eastAsia" w:ascii="宋体" w:hAnsi="宋体" w:eastAsia="宋体"/>
          <w:color w:val="000000" w:themeColor="text1"/>
          <w:sz w:val="24"/>
          <w:szCs w:val="24"/>
          <w14:textFill>
            <w14:solidFill>
              <w14:schemeClr w14:val="tx1"/>
            </w14:solidFill>
          </w14:textFill>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b w:val="0"/>
          <w:bCs w:val="0"/>
          <w:color w:val="000000" w:themeColor="text1"/>
          <w:sz w:val="24"/>
          <w:szCs w:val="24"/>
          <w:lang w:val="en-US" w:eastAsia="zh-CN"/>
          <w14:textFill>
            <w14:solidFill>
              <w14:schemeClr w14:val="tx1"/>
            </w14:solidFill>
          </w14:textFill>
        </w:rPr>
        <w:t>邮箱：csedsty@126.com</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邮  编：1000</w:t>
      </w:r>
      <w:r>
        <w:rPr>
          <w:rFonts w:hint="eastAsia" w:ascii="宋体" w:hAnsi="宋体" w:eastAsia="宋体"/>
          <w:color w:val="000000" w:themeColor="text1"/>
          <w:sz w:val="24"/>
          <w:szCs w:val="24"/>
          <w:lang w:val="en-US" w:eastAsia="zh-CN"/>
          <w14:textFill>
            <w14:solidFill>
              <w14:schemeClr w14:val="tx1"/>
            </w14:solidFill>
          </w14:textFill>
        </w:rPr>
        <w:t>37</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联系人：吕老师</w:t>
      </w:r>
      <w:r>
        <w:rPr>
          <w:rFonts w:hint="eastAsia" w:ascii="宋体" w:hAnsi="宋体" w:eastAsia="宋体"/>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default" w:ascii="宋体" w:hAnsi="宋体" w:eastAsia="宋体" w:cs="宋体"/>
          <w:color w:val="333333"/>
          <w:kern w:val="0"/>
          <w:sz w:val="24"/>
          <w:szCs w:val="24"/>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DDBB7"/>
    <w:multiLevelType w:val="singleLevel"/>
    <w:tmpl w:val="F27DDBB7"/>
    <w:lvl w:ilvl="0" w:tentative="0">
      <w:start w:val="1"/>
      <w:numFmt w:val="decimal"/>
      <w:suff w:val="space"/>
      <w:lvlText w:val="%1."/>
      <w:lvlJc w:val="left"/>
    </w:lvl>
  </w:abstractNum>
  <w:abstractNum w:abstractNumId="1">
    <w:nsid w:val="323742B7"/>
    <w:multiLevelType w:val="singleLevel"/>
    <w:tmpl w:val="323742B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2NzZkNzM5M2ZmYTc3OTE2OTYyZGZkYzNhMGUyN2YifQ=="/>
  </w:docVars>
  <w:rsids>
    <w:rsidRoot w:val="65C54A2F"/>
    <w:rsid w:val="0AE86680"/>
    <w:rsid w:val="18F1518C"/>
    <w:rsid w:val="29924C89"/>
    <w:rsid w:val="33945961"/>
    <w:rsid w:val="3E4D5810"/>
    <w:rsid w:val="52A52506"/>
    <w:rsid w:val="5EF57CE8"/>
    <w:rsid w:val="5FC71039"/>
    <w:rsid w:val="65C54A2F"/>
    <w:rsid w:val="76765CC9"/>
    <w:rsid w:val="78A37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2020-02-27T05:16:00Z</dcterms:created>
  <dc:creator>快乐王子</dc:creator>
  <cp:lastModifiedBy>快乐王子</cp:lastModifiedBy>
  <cp:lastPrinted>2021-11-09T04:17:00Z</cp:lastPrinted>
  <dcterms:modified xsi:type="dcterms:W3CDTF">2022-11-09T10:55:52Z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0EBC516A33C84D289B54979E35284B58</vt:lpwstr>
  </property>
</Properties>
</file>